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853A4" w14:textId="2E68F813" w:rsidR="009E0AC0" w:rsidRDefault="009E0AC0" w:rsidP="009E0AC0">
      <w:pPr>
        <w:rPr>
          <w:b/>
          <w:sz w:val="32"/>
        </w:rPr>
      </w:pPr>
      <w:bookmarkStart w:id="0" w:name="_GoBack"/>
      <w:bookmarkEnd w:id="0"/>
      <w:r>
        <w:rPr>
          <w:b/>
          <w:sz w:val="32"/>
        </w:rPr>
        <w:t>COURSE OUTLINE ENGLISH 12- Spring 201</w:t>
      </w:r>
      <w:r w:rsidR="0032018B">
        <w:rPr>
          <w:b/>
          <w:sz w:val="32"/>
        </w:rPr>
        <w:t>5</w:t>
      </w:r>
    </w:p>
    <w:p w14:paraId="57BF010C" w14:textId="7F6558B0" w:rsidR="0000579A" w:rsidRDefault="0000579A">
      <w:pPr>
        <w:rPr>
          <w:b/>
          <w:sz w:val="32"/>
        </w:rPr>
      </w:pPr>
    </w:p>
    <w:p w14:paraId="684CA8FC" w14:textId="056BB9F2" w:rsidR="009E0AC0" w:rsidRDefault="009E0AC0">
      <w:pPr>
        <w:rPr>
          <w:b/>
          <w:sz w:val="32"/>
        </w:rPr>
      </w:pPr>
      <w:r>
        <w:rPr>
          <w:b/>
          <w:sz w:val="32"/>
        </w:rPr>
        <w:t>Teacher:  K. Mahoney (</w:t>
      </w:r>
      <w:hyperlink r:id="rId6" w:history="1">
        <w:r w:rsidRPr="00B54B0E">
          <w:rPr>
            <w:rStyle w:val="Hyperlink"/>
            <w:b/>
            <w:sz w:val="32"/>
          </w:rPr>
          <w:t>karen.mahoney@yesnet.yk.ca</w:t>
        </w:r>
      </w:hyperlink>
      <w:r>
        <w:rPr>
          <w:b/>
          <w:sz w:val="32"/>
        </w:rPr>
        <w:t>)</w:t>
      </w:r>
    </w:p>
    <w:p w14:paraId="45130A1A" w14:textId="10C93802" w:rsidR="00117B38" w:rsidRPr="009E0AC0" w:rsidRDefault="00117B38" w:rsidP="00117B38">
      <w:pPr>
        <w:rPr>
          <w:b/>
          <w:sz w:val="28"/>
        </w:rPr>
      </w:pPr>
      <w:r w:rsidRPr="009E0AC0">
        <w:rPr>
          <w:b/>
          <w:sz w:val="28"/>
        </w:rPr>
        <w:t xml:space="preserve">Welcome to English 12! </w:t>
      </w:r>
    </w:p>
    <w:p w14:paraId="5BF42D32" w14:textId="77777777" w:rsidR="0028409F" w:rsidRPr="00802F09" w:rsidRDefault="0028409F">
      <w:pPr>
        <w:rPr>
          <w:sz w:val="28"/>
        </w:rPr>
      </w:pPr>
    </w:p>
    <w:p w14:paraId="251E5BE6" w14:textId="77777777" w:rsidR="0000579A" w:rsidRPr="009E0AC0" w:rsidRDefault="001013CC">
      <w:pPr>
        <w:rPr>
          <w:b/>
          <w:sz w:val="28"/>
          <w:u w:val="single"/>
        </w:rPr>
      </w:pPr>
      <w:r w:rsidRPr="009E0AC0">
        <w:rPr>
          <w:b/>
          <w:sz w:val="28"/>
          <w:u w:val="single"/>
        </w:rPr>
        <w:t>Major units/timeline:</w:t>
      </w:r>
    </w:p>
    <w:p w14:paraId="18B8451F" w14:textId="77777777" w:rsidR="0000579A" w:rsidRPr="00802F09" w:rsidRDefault="0000579A">
      <w:pPr>
        <w:rPr>
          <w:sz w:val="28"/>
        </w:rPr>
      </w:pPr>
    </w:p>
    <w:tbl>
      <w:tblPr>
        <w:tblStyle w:val="TableGrid"/>
        <w:tblW w:w="8550" w:type="dxa"/>
        <w:tblInd w:w="378" w:type="dxa"/>
        <w:tblLook w:val="04A0" w:firstRow="1" w:lastRow="0" w:firstColumn="1" w:lastColumn="0" w:noHBand="0" w:noVBand="1"/>
      </w:tblPr>
      <w:tblGrid>
        <w:gridCol w:w="3281"/>
        <w:gridCol w:w="5269"/>
      </w:tblGrid>
      <w:tr w:rsidR="00256487" w:rsidRPr="00802F09" w14:paraId="5BD2FBD7" w14:textId="77777777" w:rsidTr="00256487">
        <w:tc>
          <w:tcPr>
            <w:tcW w:w="2814" w:type="dxa"/>
          </w:tcPr>
          <w:p w14:paraId="7040836F" w14:textId="6BFD32ED" w:rsidR="0000579A" w:rsidRPr="00802F09" w:rsidRDefault="0000579A">
            <w:pPr>
              <w:rPr>
                <w:sz w:val="28"/>
              </w:rPr>
            </w:pPr>
            <w:r w:rsidRPr="00802F09">
              <w:rPr>
                <w:sz w:val="28"/>
              </w:rPr>
              <w:t>January/February</w:t>
            </w:r>
            <w:r w:rsidR="00B26254">
              <w:rPr>
                <w:sz w:val="28"/>
              </w:rPr>
              <w:t>/March</w:t>
            </w:r>
          </w:p>
        </w:tc>
        <w:tc>
          <w:tcPr>
            <w:tcW w:w="5736" w:type="dxa"/>
          </w:tcPr>
          <w:p w14:paraId="75FF3CF8" w14:textId="77777777" w:rsidR="0000579A" w:rsidRPr="00802F09" w:rsidRDefault="0000579A" w:rsidP="0000579A">
            <w:pPr>
              <w:rPr>
                <w:sz w:val="28"/>
              </w:rPr>
            </w:pPr>
            <w:r w:rsidRPr="00802F09">
              <w:rPr>
                <w:sz w:val="28"/>
              </w:rPr>
              <w:t>Short fiction, classic poetry, descriptive and narrative essays</w:t>
            </w:r>
          </w:p>
        </w:tc>
      </w:tr>
      <w:tr w:rsidR="00256487" w:rsidRPr="00802F09" w14:paraId="64B103FA" w14:textId="77777777" w:rsidTr="00256487">
        <w:tc>
          <w:tcPr>
            <w:tcW w:w="2814" w:type="dxa"/>
          </w:tcPr>
          <w:p w14:paraId="481449C9" w14:textId="34C75491" w:rsidR="0000579A" w:rsidRPr="00802F09" w:rsidRDefault="00B26254">
            <w:pPr>
              <w:rPr>
                <w:sz w:val="28"/>
              </w:rPr>
            </w:pPr>
            <w:r>
              <w:rPr>
                <w:sz w:val="28"/>
              </w:rPr>
              <w:t>March/April</w:t>
            </w:r>
          </w:p>
        </w:tc>
        <w:tc>
          <w:tcPr>
            <w:tcW w:w="5736" w:type="dxa"/>
          </w:tcPr>
          <w:p w14:paraId="4D5F8653" w14:textId="77777777" w:rsidR="0000579A" w:rsidRPr="00802F09" w:rsidRDefault="0000579A">
            <w:pPr>
              <w:rPr>
                <w:sz w:val="28"/>
              </w:rPr>
            </w:pPr>
            <w:r w:rsidRPr="00802F09">
              <w:rPr>
                <w:sz w:val="28"/>
              </w:rPr>
              <w:t>Novel Studies</w:t>
            </w:r>
          </w:p>
        </w:tc>
      </w:tr>
      <w:tr w:rsidR="00256487" w:rsidRPr="00802F09" w14:paraId="6D6CA414" w14:textId="77777777" w:rsidTr="00256487">
        <w:tc>
          <w:tcPr>
            <w:tcW w:w="2814" w:type="dxa"/>
          </w:tcPr>
          <w:p w14:paraId="75F28840" w14:textId="5E0406AE" w:rsidR="0000579A" w:rsidRPr="00802F09" w:rsidRDefault="0000579A">
            <w:pPr>
              <w:rPr>
                <w:sz w:val="28"/>
              </w:rPr>
            </w:pPr>
            <w:r w:rsidRPr="00802F09">
              <w:rPr>
                <w:sz w:val="28"/>
              </w:rPr>
              <w:t>April</w:t>
            </w:r>
            <w:r w:rsidR="00B26254">
              <w:rPr>
                <w:sz w:val="28"/>
              </w:rPr>
              <w:t>/May</w:t>
            </w:r>
          </w:p>
        </w:tc>
        <w:tc>
          <w:tcPr>
            <w:tcW w:w="5736" w:type="dxa"/>
          </w:tcPr>
          <w:p w14:paraId="7461F7CF" w14:textId="77777777" w:rsidR="0000579A" w:rsidRPr="00802F09" w:rsidRDefault="0000579A">
            <w:pPr>
              <w:rPr>
                <w:sz w:val="28"/>
              </w:rPr>
            </w:pPr>
            <w:r w:rsidRPr="00802F09">
              <w:rPr>
                <w:sz w:val="28"/>
              </w:rPr>
              <w:t>LPI and essay preparation, various essay types</w:t>
            </w:r>
          </w:p>
        </w:tc>
      </w:tr>
      <w:tr w:rsidR="00256487" w:rsidRPr="00802F09" w14:paraId="681D52CD" w14:textId="77777777" w:rsidTr="00256487">
        <w:tc>
          <w:tcPr>
            <w:tcW w:w="2814" w:type="dxa"/>
          </w:tcPr>
          <w:p w14:paraId="7BDF720C" w14:textId="77777777" w:rsidR="0000579A" w:rsidRPr="00802F09" w:rsidRDefault="0000579A">
            <w:pPr>
              <w:rPr>
                <w:sz w:val="28"/>
              </w:rPr>
            </w:pPr>
            <w:r w:rsidRPr="00802F09">
              <w:rPr>
                <w:sz w:val="28"/>
              </w:rPr>
              <w:t>May</w:t>
            </w:r>
          </w:p>
        </w:tc>
        <w:tc>
          <w:tcPr>
            <w:tcW w:w="5736" w:type="dxa"/>
          </w:tcPr>
          <w:p w14:paraId="46272E05" w14:textId="77777777" w:rsidR="0000579A" w:rsidRPr="00802F09" w:rsidRDefault="0000579A" w:rsidP="0000579A">
            <w:pPr>
              <w:rPr>
                <w:sz w:val="28"/>
              </w:rPr>
            </w:pPr>
            <w:r w:rsidRPr="00802F09">
              <w:rPr>
                <w:sz w:val="28"/>
              </w:rPr>
              <w:t>Shakespeare (play to be determined)</w:t>
            </w:r>
          </w:p>
        </w:tc>
      </w:tr>
      <w:tr w:rsidR="0000579A" w:rsidRPr="00802F09" w14:paraId="56F83266" w14:textId="77777777" w:rsidTr="00256487">
        <w:tc>
          <w:tcPr>
            <w:tcW w:w="2814" w:type="dxa"/>
          </w:tcPr>
          <w:p w14:paraId="47FE6C45" w14:textId="77777777" w:rsidR="0000579A" w:rsidRPr="00802F09" w:rsidRDefault="0000579A">
            <w:pPr>
              <w:rPr>
                <w:sz w:val="28"/>
              </w:rPr>
            </w:pPr>
            <w:r w:rsidRPr="00802F09">
              <w:rPr>
                <w:sz w:val="28"/>
              </w:rPr>
              <w:t>June</w:t>
            </w:r>
          </w:p>
        </w:tc>
        <w:tc>
          <w:tcPr>
            <w:tcW w:w="5736" w:type="dxa"/>
          </w:tcPr>
          <w:p w14:paraId="068C7F31" w14:textId="77777777" w:rsidR="0000579A" w:rsidRPr="00802F09" w:rsidRDefault="0000579A">
            <w:pPr>
              <w:rPr>
                <w:sz w:val="28"/>
              </w:rPr>
            </w:pPr>
            <w:r w:rsidRPr="00802F09">
              <w:rPr>
                <w:sz w:val="28"/>
              </w:rPr>
              <w:t>Exam Preparation and Practice</w:t>
            </w:r>
          </w:p>
        </w:tc>
      </w:tr>
    </w:tbl>
    <w:p w14:paraId="73F50D9B" w14:textId="77777777" w:rsidR="0000579A" w:rsidRPr="00802F09" w:rsidRDefault="0000579A">
      <w:pPr>
        <w:rPr>
          <w:sz w:val="28"/>
        </w:rPr>
      </w:pPr>
    </w:p>
    <w:p w14:paraId="7C7EED07" w14:textId="050731FB" w:rsidR="001013CC" w:rsidRPr="009E0AC0" w:rsidRDefault="001013CC">
      <w:pPr>
        <w:rPr>
          <w:b/>
          <w:sz w:val="28"/>
          <w:u w:val="single"/>
        </w:rPr>
      </w:pPr>
      <w:r w:rsidRPr="009E0AC0">
        <w:rPr>
          <w:b/>
          <w:sz w:val="28"/>
          <w:u w:val="single"/>
        </w:rPr>
        <w:t>Expectations:</w:t>
      </w:r>
    </w:p>
    <w:p w14:paraId="02AAD8DB" w14:textId="00152F59" w:rsidR="00681D67" w:rsidRPr="00802F09" w:rsidRDefault="001013CC">
      <w:pPr>
        <w:rPr>
          <w:sz w:val="28"/>
        </w:rPr>
      </w:pPr>
      <w:r w:rsidRPr="00802F09">
        <w:rPr>
          <w:sz w:val="28"/>
        </w:rPr>
        <w:t>Please understand that this is a rigorous academic course. I will be sending home an expectations letter for you to discuss and sign</w:t>
      </w:r>
      <w:r w:rsidR="00393A9E">
        <w:rPr>
          <w:sz w:val="28"/>
        </w:rPr>
        <w:t xml:space="preserve"> with your parent/guardian</w:t>
      </w:r>
      <w:r w:rsidRPr="00802F09">
        <w:rPr>
          <w:sz w:val="28"/>
        </w:rPr>
        <w:t xml:space="preserve">. </w:t>
      </w:r>
    </w:p>
    <w:p w14:paraId="2C583076" w14:textId="10995C4C" w:rsidR="001013CC" w:rsidRDefault="00767F43">
      <w:pPr>
        <w:rPr>
          <w:sz w:val="28"/>
        </w:rPr>
      </w:pPr>
      <w:r w:rsidRPr="00802F09">
        <w:rPr>
          <w:sz w:val="28"/>
        </w:rPr>
        <w:t xml:space="preserve">If you miss class, </w:t>
      </w:r>
      <w:r w:rsidRPr="00802F09">
        <w:rPr>
          <w:b/>
          <w:sz w:val="28"/>
        </w:rPr>
        <w:t>you are responsible</w:t>
      </w:r>
      <w:r w:rsidR="009E0AC0">
        <w:rPr>
          <w:sz w:val="28"/>
        </w:rPr>
        <w:t xml:space="preserve"> for finding out what you missed by looking at my Teacher Page at our school’s website.  This website will contain the necessary handouts required as well as an explanation of what you need to do.  </w:t>
      </w:r>
      <w:r w:rsidR="00681D67" w:rsidRPr="00802F09">
        <w:rPr>
          <w:sz w:val="28"/>
        </w:rPr>
        <w:t xml:space="preserve"> </w:t>
      </w:r>
      <w:r w:rsidR="009E0AC0">
        <w:rPr>
          <w:sz w:val="28"/>
        </w:rPr>
        <w:t xml:space="preserve">If you do not have Internet access at home, the school library is open before school and the computer lab is open at lunch.  </w:t>
      </w:r>
    </w:p>
    <w:p w14:paraId="6641E344" w14:textId="77777777" w:rsidR="009E0AC0" w:rsidRDefault="009E0AC0">
      <w:pPr>
        <w:rPr>
          <w:sz w:val="28"/>
        </w:rPr>
      </w:pPr>
    </w:p>
    <w:p w14:paraId="542E6ADC" w14:textId="161C589F" w:rsidR="009E0AC0" w:rsidRDefault="009E0AC0">
      <w:pPr>
        <w:rPr>
          <w:b/>
          <w:sz w:val="28"/>
        </w:rPr>
      </w:pPr>
      <w:r>
        <w:rPr>
          <w:b/>
          <w:sz w:val="28"/>
        </w:rPr>
        <w:t xml:space="preserve">Being on time is essential as all necessary information (announcements, due dates, reminders) occur as the lesson begins.  Missed information often results in homework not handed in or missing the key concepts of the day’s </w:t>
      </w:r>
      <w:proofErr w:type="spellStart"/>
      <w:proofErr w:type="gramStart"/>
      <w:r>
        <w:rPr>
          <w:b/>
          <w:sz w:val="28"/>
        </w:rPr>
        <w:t>lesson.Should</w:t>
      </w:r>
      <w:proofErr w:type="spellEnd"/>
      <w:proofErr w:type="gramEnd"/>
      <w:r>
        <w:rPr>
          <w:b/>
          <w:sz w:val="28"/>
        </w:rPr>
        <w:t xml:space="preserve"> you make being late a habit,  parents and guardians will be contacted to come up with a plan to curb this habit.</w:t>
      </w:r>
    </w:p>
    <w:p w14:paraId="588080A9" w14:textId="77777777" w:rsidR="009E0AC0" w:rsidRDefault="009E0AC0">
      <w:pPr>
        <w:rPr>
          <w:b/>
          <w:sz w:val="28"/>
        </w:rPr>
      </w:pPr>
    </w:p>
    <w:p w14:paraId="0B3C4F64" w14:textId="77777777" w:rsidR="001013CC" w:rsidRPr="009E0AC0" w:rsidRDefault="001013CC">
      <w:pPr>
        <w:rPr>
          <w:sz w:val="28"/>
          <w:u w:val="single"/>
        </w:rPr>
      </w:pPr>
    </w:p>
    <w:p w14:paraId="6C0A7E75" w14:textId="77777777" w:rsidR="0032018B" w:rsidRPr="0032018B" w:rsidRDefault="0032018B" w:rsidP="0032018B">
      <w:pPr>
        <w:pStyle w:val="Heading2"/>
        <w:rPr>
          <w:u w:val="single"/>
        </w:rPr>
      </w:pPr>
      <w:r w:rsidRPr="0032018B">
        <w:rPr>
          <w:u w:val="single"/>
        </w:rPr>
        <w:t>EVALUATION</w:t>
      </w:r>
    </w:p>
    <w:p w14:paraId="69A23E25" w14:textId="77777777" w:rsidR="0032018B" w:rsidRDefault="0032018B" w:rsidP="0032018B">
      <w:pPr>
        <w:pStyle w:val="Heading3"/>
      </w:pPr>
      <w:r>
        <w:t>Cumulative Mark</w:t>
      </w:r>
      <w:r>
        <w:tab/>
        <w:t xml:space="preserve">Your work is marked cumulatively.  This means that instead of a term 3 and a term 4 </w:t>
      </w:r>
      <w:proofErr w:type="gramStart"/>
      <w:r>
        <w:t>mark</w:t>
      </w:r>
      <w:proofErr w:type="gramEnd"/>
      <w:r>
        <w:t xml:space="preserve"> which are averaged, your mark will accumulate.</w:t>
      </w:r>
    </w:p>
    <w:p w14:paraId="10370429" w14:textId="77777777" w:rsidR="0032018B" w:rsidRPr="001350B1" w:rsidRDefault="0032018B" w:rsidP="0032018B">
      <w:r>
        <w:t>There will be 4 cut offs for NHIs.  These will be on the homework website.  After all cut offs, the material for that period must be completed for a mark.</w:t>
      </w:r>
    </w:p>
    <w:p w14:paraId="29A74FE5" w14:textId="77777777" w:rsidR="0032018B" w:rsidRDefault="0032018B" w:rsidP="0032018B"/>
    <w:p w14:paraId="3C9D8967" w14:textId="77777777" w:rsidR="0032018B" w:rsidRDefault="0032018B" w:rsidP="0032018B"/>
    <w:p w14:paraId="5035F95F" w14:textId="77777777" w:rsidR="0032018B" w:rsidRPr="00802F09" w:rsidRDefault="0032018B" w:rsidP="0032018B">
      <w:pPr>
        <w:rPr>
          <w:b/>
          <w:sz w:val="28"/>
        </w:rPr>
      </w:pPr>
      <w:r w:rsidRPr="00802F09">
        <w:rPr>
          <w:b/>
          <w:sz w:val="28"/>
        </w:rPr>
        <w:lastRenderedPageBreak/>
        <w:t>Final Grade:</w:t>
      </w:r>
    </w:p>
    <w:p w14:paraId="41AC8AC0" w14:textId="77777777" w:rsidR="0032018B" w:rsidRPr="00802F09" w:rsidRDefault="0032018B" w:rsidP="0032018B">
      <w:pPr>
        <w:rPr>
          <w:sz w:val="28"/>
        </w:rPr>
      </w:pPr>
    </w:p>
    <w:p w14:paraId="1353CE68" w14:textId="77777777" w:rsidR="0032018B" w:rsidRPr="00802F09" w:rsidRDefault="0032018B" w:rsidP="0032018B">
      <w:pPr>
        <w:rPr>
          <w:sz w:val="28"/>
        </w:rPr>
      </w:pPr>
      <w:r w:rsidRPr="00802F09">
        <w:rPr>
          <w:sz w:val="28"/>
        </w:rPr>
        <w:t xml:space="preserve">Semester mark: </w:t>
      </w:r>
      <w:r w:rsidRPr="00802F09">
        <w:rPr>
          <w:sz w:val="28"/>
        </w:rPr>
        <w:tab/>
      </w:r>
      <w:r w:rsidRPr="00802F09">
        <w:rPr>
          <w:sz w:val="28"/>
        </w:rPr>
        <w:tab/>
      </w:r>
      <w:r>
        <w:rPr>
          <w:sz w:val="28"/>
        </w:rPr>
        <w:tab/>
      </w:r>
      <w:r w:rsidRPr="00802F09">
        <w:rPr>
          <w:sz w:val="28"/>
        </w:rPr>
        <w:t>60%</w:t>
      </w:r>
    </w:p>
    <w:p w14:paraId="1122196A" w14:textId="77777777" w:rsidR="0032018B" w:rsidRPr="00802F09" w:rsidRDefault="0032018B" w:rsidP="0032018B">
      <w:pPr>
        <w:rPr>
          <w:sz w:val="28"/>
        </w:rPr>
      </w:pPr>
      <w:r w:rsidRPr="00802F09">
        <w:rPr>
          <w:sz w:val="28"/>
        </w:rPr>
        <w:t>BC Provincial Exam:</w:t>
      </w:r>
      <w:r w:rsidRPr="00802F09">
        <w:rPr>
          <w:sz w:val="28"/>
        </w:rPr>
        <w:tab/>
      </w:r>
      <w:r w:rsidRPr="00802F09">
        <w:rPr>
          <w:sz w:val="28"/>
        </w:rPr>
        <w:tab/>
        <w:t>40% (not optional)</w:t>
      </w:r>
    </w:p>
    <w:p w14:paraId="4C8B6B99" w14:textId="77777777" w:rsidR="0032018B" w:rsidRDefault="0032018B" w:rsidP="0032018B">
      <w:pPr>
        <w:tabs>
          <w:tab w:val="left" w:pos="2220"/>
        </w:tabs>
      </w:pPr>
    </w:p>
    <w:p w14:paraId="1BABB58F" w14:textId="77777777" w:rsidR="0032018B" w:rsidRDefault="0032018B" w:rsidP="0032018B">
      <w:pPr>
        <w:tabs>
          <w:tab w:val="left" w:pos="2220"/>
        </w:tabs>
      </w:pPr>
      <w:r>
        <w:t>NOTE:  Your work will be assessed using the Prescribed Learning Outcomes.  Each piece will receive a mark of 0 – 4 based on the level to which you reach each of the outcomes.</w:t>
      </w:r>
    </w:p>
    <w:p w14:paraId="2560F4C9" w14:textId="77777777" w:rsidR="0032018B" w:rsidRDefault="0032018B" w:rsidP="0032018B">
      <w:pPr>
        <w:tabs>
          <w:tab w:val="left" w:pos="2220"/>
        </w:tabs>
      </w:pPr>
      <w:proofErr w:type="gramStart"/>
      <w:r>
        <w:t>0 – 1.5</w:t>
      </w:r>
      <w:r>
        <w:tab/>
        <w:t>Not a pass.</w:t>
      </w:r>
      <w:proofErr w:type="gramEnd"/>
      <w:r>
        <w:t xml:space="preserve">  Not meeting expectations in any way.</w:t>
      </w:r>
    </w:p>
    <w:p w14:paraId="139B8196" w14:textId="77777777" w:rsidR="0032018B" w:rsidRDefault="0032018B" w:rsidP="0032018B">
      <w:pPr>
        <w:tabs>
          <w:tab w:val="left" w:pos="2220"/>
        </w:tabs>
      </w:pPr>
      <w:r>
        <w:t>1.5 – 2.4</w:t>
      </w:r>
      <w:r>
        <w:tab/>
      </w:r>
      <w:proofErr w:type="gramStart"/>
      <w:r>
        <w:t>Bare</w:t>
      </w:r>
      <w:proofErr w:type="gramEnd"/>
      <w:r>
        <w:t xml:space="preserve"> pass.  Some work still required </w:t>
      </w:r>
      <w:proofErr w:type="gramStart"/>
      <w:r>
        <w:t>to meet</w:t>
      </w:r>
      <w:proofErr w:type="gramEnd"/>
      <w:r>
        <w:t xml:space="preserve"> expectation.</w:t>
      </w:r>
    </w:p>
    <w:p w14:paraId="4FC724AB" w14:textId="77777777" w:rsidR="0032018B" w:rsidRDefault="0032018B" w:rsidP="0032018B">
      <w:pPr>
        <w:tabs>
          <w:tab w:val="left" w:pos="2220"/>
        </w:tabs>
      </w:pPr>
      <w:proofErr w:type="gramStart"/>
      <w:r>
        <w:t>2.5 – 2.9</w:t>
      </w:r>
      <w:r>
        <w:tab/>
        <w:t>Meeting learning outcome at the most minimal level.</w:t>
      </w:r>
      <w:proofErr w:type="gramEnd"/>
    </w:p>
    <w:p w14:paraId="25D69169" w14:textId="77777777" w:rsidR="0032018B" w:rsidRDefault="0032018B" w:rsidP="0032018B">
      <w:pPr>
        <w:tabs>
          <w:tab w:val="left" w:pos="2220"/>
        </w:tabs>
      </w:pPr>
      <w:r>
        <w:t>3.0 – 3.5</w:t>
      </w:r>
      <w:r>
        <w:tab/>
        <w:t>Meeting the learning outcome.</w:t>
      </w:r>
    </w:p>
    <w:p w14:paraId="33952217" w14:textId="77777777" w:rsidR="0032018B" w:rsidRDefault="0032018B" w:rsidP="0032018B">
      <w:pPr>
        <w:tabs>
          <w:tab w:val="left" w:pos="2220"/>
        </w:tabs>
      </w:pPr>
      <w:r>
        <w:t>3.6 – 4</w:t>
      </w:r>
      <w:r>
        <w:tab/>
        <w:t>Exceeding expectations.</w:t>
      </w:r>
    </w:p>
    <w:p w14:paraId="7B49A7FD" w14:textId="77777777" w:rsidR="0032018B" w:rsidRDefault="0032018B" w:rsidP="0032018B">
      <w:pPr>
        <w:tabs>
          <w:tab w:val="left" w:pos="2220"/>
        </w:tabs>
      </w:pPr>
    </w:p>
    <w:p w14:paraId="53BE9ABB" w14:textId="77777777" w:rsidR="0032018B" w:rsidRDefault="0032018B" w:rsidP="0032018B">
      <w:pPr>
        <w:tabs>
          <w:tab w:val="left" w:pos="2220"/>
        </w:tabs>
      </w:pPr>
      <w:r>
        <w:t>There will be 3 major categories of learning outcomes – Oral Language (A), Comprehension Skills (B</w:t>
      </w:r>
      <w:proofErr w:type="gramStart"/>
      <w:r>
        <w:t>) ,</w:t>
      </w:r>
      <w:proofErr w:type="gramEnd"/>
      <w:r>
        <w:t xml:space="preserve"> and Written /Visual Texts (C).  Each category is evenly weighted.  Each PLO will be assigned a major category (For example a C14 is the punctuation and mechanical skills</w:t>
      </w:r>
      <w:proofErr w:type="gramStart"/>
      <w:r>
        <w:t>)  and</w:t>
      </w:r>
      <w:proofErr w:type="gramEnd"/>
      <w:r>
        <w:t xml:space="preserve"> will be averaged into each category’s overall mark. </w:t>
      </w:r>
    </w:p>
    <w:p w14:paraId="5242E1A8" w14:textId="77777777" w:rsidR="0032018B" w:rsidRDefault="0032018B" w:rsidP="0032018B">
      <w:pPr>
        <w:tabs>
          <w:tab w:val="left" w:pos="2220"/>
        </w:tabs>
      </w:pPr>
    </w:p>
    <w:p w14:paraId="6AD7CF2F" w14:textId="77777777" w:rsidR="0032018B" w:rsidRDefault="0032018B" w:rsidP="0032018B">
      <w:pPr>
        <w:tabs>
          <w:tab w:val="left" w:pos="2220"/>
        </w:tabs>
      </w:pPr>
      <w:r>
        <w:t>At the end of each grading period these GPAs will be converted into percentages.</w:t>
      </w:r>
    </w:p>
    <w:p w14:paraId="74342027" w14:textId="77777777" w:rsidR="0032018B" w:rsidRDefault="0032018B" w:rsidP="0032018B">
      <w:pPr>
        <w:tabs>
          <w:tab w:val="left" w:pos="2220"/>
        </w:tabs>
      </w:pPr>
    </w:p>
    <w:p w14:paraId="0EC26F88" w14:textId="77777777" w:rsidR="0032018B" w:rsidRPr="0032018B" w:rsidRDefault="0032018B" w:rsidP="0032018B">
      <w:pPr>
        <w:pStyle w:val="Heading4"/>
        <w:rPr>
          <w:u w:val="single"/>
        </w:rPr>
      </w:pPr>
      <w:r w:rsidRPr="0032018B">
        <w:rPr>
          <w:u w:val="single"/>
        </w:rPr>
        <w:t>ASSIGNMENT GUIDELINES</w:t>
      </w:r>
    </w:p>
    <w:p w14:paraId="543D7585" w14:textId="77777777" w:rsidR="0032018B" w:rsidRPr="00FC23CE" w:rsidRDefault="0032018B" w:rsidP="0032018B">
      <w:pPr>
        <w:rPr>
          <w:b/>
        </w:rPr>
      </w:pPr>
      <w:r w:rsidRPr="00FB3519">
        <w:t>1.</w:t>
      </w:r>
      <w:r w:rsidRPr="00FB3519">
        <w:tab/>
        <w:t>ALL assignments (other than homework checks) must be written in black or blue pen OR word-processed</w:t>
      </w:r>
      <w:r w:rsidRPr="00FC23CE">
        <w:rPr>
          <w:b/>
        </w:rPr>
        <w:t>.  NO ASSIGNMENTS COMPLETED IN PENCIL WILL BE ACCEPTED.</w:t>
      </w:r>
    </w:p>
    <w:p w14:paraId="54D2433C" w14:textId="77777777" w:rsidR="0032018B" w:rsidRDefault="0032018B" w:rsidP="0032018B">
      <w:pPr>
        <w:rPr>
          <w:sz w:val="28"/>
        </w:rPr>
      </w:pPr>
      <w:r>
        <w:rPr>
          <w:sz w:val="28"/>
        </w:rPr>
        <w:t>2.</w:t>
      </w:r>
      <w:r>
        <w:rPr>
          <w:sz w:val="28"/>
        </w:rPr>
        <w:tab/>
        <w:t>Neatness is essential.</w:t>
      </w:r>
    </w:p>
    <w:p w14:paraId="216A3F6C" w14:textId="77777777" w:rsidR="0032018B" w:rsidRDefault="0032018B" w:rsidP="0032018B">
      <w:pPr>
        <w:rPr>
          <w:sz w:val="28"/>
        </w:rPr>
      </w:pPr>
      <w:r>
        <w:rPr>
          <w:sz w:val="28"/>
        </w:rPr>
        <w:t>3.</w:t>
      </w:r>
      <w:r>
        <w:rPr>
          <w:sz w:val="28"/>
        </w:rPr>
        <w:tab/>
        <w:t>All day-to-day assignments should contain the student’s name, the nature of the assignment (i.e. Paragraph answer for “The Code”), and the due date.</w:t>
      </w:r>
    </w:p>
    <w:p w14:paraId="040FD7EC" w14:textId="77777777" w:rsidR="0032018B" w:rsidRDefault="0032018B" w:rsidP="0032018B">
      <w:pPr>
        <w:rPr>
          <w:sz w:val="28"/>
        </w:rPr>
      </w:pPr>
      <w:r>
        <w:rPr>
          <w:sz w:val="28"/>
        </w:rPr>
        <w:t>4.</w:t>
      </w:r>
      <w:r>
        <w:rPr>
          <w:sz w:val="28"/>
        </w:rPr>
        <w:tab/>
        <w:t>All major assignments should include a cover page with the title of the assignment, the student’s name, the teacher’s name, and the due date.</w:t>
      </w:r>
    </w:p>
    <w:p w14:paraId="6EDB295C" w14:textId="77777777" w:rsidR="0032018B" w:rsidRDefault="0032018B" w:rsidP="0032018B">
      <w:pPr>
        <w:rPr>
          <w:sz w:val="28"/>
        </w:rPr>
      </w:pPr>
      <w:r>
        <w:rPr>
          <w:sz w:val="28"/>
        </w:rPr>
        <w:t>5.</w:t>
      </w:r>
      <w:r>
        <w:rPr>
          <w:sz w:val="28"/>
        </w:rPr>
        <w:tab/>
        <w:t>Word-processed assignments will be completed using 12 pt. Times New Roman.</w:t>
      </w:r>
    </w:p>
    <w:p w14:paraId="68CEAA34" w14:textId="77777777" w:rsidR="0032018B" w:rsidRDefault="0032018B" w:rsidP="0032018B">
      <w:pPr>
        <w:rPr>
          <w:b/>
          <w:sz w:val="28"/>
        </w:rPr>
      </w:pPr>
      <w:r w:rsidRPr="00FB3519">
        <w:rPr>
          <w:b/>
          <w:sz w:val="28"/>
        </w:rPr>
        <w:t>ANY PLAGIARIZED ASSIGNMENT WILL RECEIVE A GRADE OF 0% AND WILL NOT BE ELIGIBLE FOR REVISION.</w:t>
      </w:r>
    </w:p>
    <w:p w14:paraId="5B64696D" w14:textId="77777777" w:rsidR="0032018B" w:rsidRDefault="0032018B" w:rsidP="0032018B">
      <w:pPr>
        <w:rPr>
          <w:b/>
          <w:sz w:val="28"/>
        </w:rPr>
      </w:pPr>
    </w:p>
    <w:p w14:paraId="362D60F3" w14:textId="77777777" w:rsidR="0032018B" w:rsidRPr="001350B1" w:rsidRDefault="0032018B" w:rsidP="0032018B">
      <w:pPr>
        <w:rPr>
          <w:b/>
          <w:sz w:val="28"/>
          <w:u w:val="single"/>
        </w:rPr>
      </w:pPr>
      <w:r w:rsidRPr="001350B1">
        <w:rPr>
          <w:b/>
          <w:sz w:val="28"/>
          <w:u w:val="single"/>
        </w:rPr>
        <w:t>Electronically submitted assignments:</w:t>
      </w:r>
    </w:p>
    <w:p w14:paraId="05ED28C4" w14:textId="77777777" w:rsidR="0032018B" w:rsidRDefault="0032018B" w:rsidP="0032018B">
      <w:pPr>
        <w:rPr>
          <w:b/>
          <w:sz w:val="28"/>
        </w:rPr>
      </w:pPr>
      <w:r>
        <w:rPr>
          <w:b/>
          <w:sz w:val="28"/>
        </w:rPr>
        <w:t>You may choose to submit your assignments via email providing you keep in mind the following guidelines:</w:t>
      </w:r>
    </w:p>
    <w:p w14:paraId="76419C8D" w14:textId="77777777" w:rsidR="0032018B" w:rsidRDefault="0032018B" w:rsidP="0032018B">
      <w:pPr>
        <w:numPr>
          <w:ilvl w:val="0"/>
          <w:numId w:val="2"/>
        </w:numPr>
        <w:rPr>
          <w:b/>
          <w:sz w:val="28"/>
        </w:rPr>
      </w:pPr>
      <w:r>
        <w:rPr>
          <w:b/>
          <w:sz w:val="28"/>
        </w:rPr>
        <w:t xml:space="preserve">Please do not send your file using </w:t>
      </w:r>
      <w:proofErr w:type="gramStart"/>
      <w:r>
        <w:rPr>
          <w:b/>
          <w:sz w:val="28"/>
        </w:rPr>
        <w:t>Pages</w:t>
      </w:r>
      <w:proofErr w:type="gramEnd"/>
      <w:r>
        <w:rPr>
          <w:b/>
          <w:sz w:val="28"/>
        </w:rPr>
        <w:t xml:space="preserve"> as my computer cannot open some versions.  Instead save it as a rich text or Doc file then attach it to an email.</w:t>
      </w:r>
    </w:p>
    <w:p w14:paraId="4E1FB3A6" w14:textId="77777777" w:rsidR="0032018B" w:rsidRDefault="0032018B" w:rsidP="0032018B">
      <w:pPr>
        <w:numPr>
          <w:ilvl w:val="0"/>
          <w:numId w:val="2"/>
        </w:numPr>
        <w:rPr>
          <w:b/>
          <w:sz w:val="28"/>
        </w:rPr>
      </w:pPr>
      <w:r>
        <w:rPr>
          <w:b/>
          <w:sz w:val="28"/>
        </w:rPr>
        <w:t>Include a clear subject line.  Avoid titles like “Kyla’s English Stuff</w:t>
      </w:r>
      <w:proofErr w:type="gramStart"/>
      <w:r>
        <w:rPr>
          <w:b/>
          <w:sz w:val="28"/>
        </w:rPr>
        <w:t>” .</w:t>
      </w:r>
      <w:proofErr w:type="gramEnd"/>
      <w:r>
        <w:rPr>
          <w:b/>
          <w:sz w:val="28"/>
        </w:rPr>
        <w:t xml:space="preserve">  “Kyla’s personal essay” would be more appropriate.</w:t>
      </w:r>
    </w:p>
    <w:p w14:paraId="313BCCD5" w14:textId="77777777" w:rsidR="0032018B" w:rsidRDefault="0032018B" w:rsidP="0032018B">
      <w:pPr>
        <w:numPr>
          <w:ilvl w:val="0"/>
          <w:numId w:val="2"/>
        </w:numPr>
        <w:rPr>
          <w:b/>
          <w:sz w:val="28"/>
        </w:rPr>
      </w:pPr>
      <w:r>
        <w:rPr>
          <w:b/>
          <w:sz w:val="28"/>
        </w:rPr>
        <w:t xml:space="preserve">Include your name on the actual body of the attachment or as a header. </w:t>
      </w:r>
    </w:p>
    <w:p w14:paraId="5E2DE5F0" w14:textId="77777777" w:rsidR="0032018B" w:rsidRDefault="0032018B" w:rsidP="0032018B">
      <w:pPr>
        <w:numPr>
          <w:ilvl w:val="0"/>
          <w:numId w:val="2"/>
        </w:numPr>
        <w:rPr>
          <w:b/>
          <w:sz w:val="28"/>
        </w:rPr>
      </w:pPr>
      <w:r>
        <w:rPr>
          <w:b/>
          <w:sz w:val="28"/>
        </w:rPr>
        <w:t xml:space="preserve">Avoid sending from your iPhone or </w:t>
      </w:r>
      <w:proofErr w:type="spellStart"/>
      <w:r>
        <w:rPr>
          <w:b/>
          <w:sz w:val="28"/>
        </w:rPr>
        <w:t>iPad</w:t>
      </w:r>
      <w:proofErr w:type="spellEnd"/>
      <w:r>
        <w:rPr>
          <w:b/>
          <w:sz w:val="28"/>
        </w:rPr>
        <w:t xml:space="preserve"> as often these messages get sorted into SPAM and do not arrive in my inbox. Be sure to check with me whether your work came through.  </w:t>
      </w:r>
    </w:p>
    <w:p w14:paraId="21DB0ADF" w14:textId="77777777" w:rsidR="0032018B" w:rsidRDefault="0032018B" w:rsidP="0032018B">
      <w:pPr>
        <w:numPr>
          <w:ilvl w:val="0"/>
          <w:numId w:val="2"/>
        </w:numPr>
        <w:rPr>
          <w:b/>
          <w:sz w:val="28"/>
        </w:rPr>
      </w:pPr>
      <w:r>
        <w:rPr>
          <w:b/>
          <w:sz w:val="28"/>
        </w:rPr>
        <w:t>Use the First Class system or use the email address on my Teacher Page.</w:t>
      </w:r>
    </w:p>
    <w:p w14:paraId="6B3CC8F4" w14:textId="77777777" w:rsidR="0032018B" w:rsidRDefault="0032018B" w:rsidP="0032018B">
      <w:pPr>
        <w:numPr>
          <w:ilvl w:val="0"/>
          <w:numId w:val="2"/>
        </w:numPr>
        <w:rPr>
          <w:b/>
          <w:sz w:val="28"/>
        </w:rPr>
      </w:pPr>
      <w:r>
        <w:rPr>
          <w:b/>
          <w:sz w:val="28"/>
        </w:rPr>
        <w:t xml:space="preserve">Please do NOT send large video files.  I have a limit to my First Class inbox and if you send a large video file my email is unusable. Instead use a memory stick and place on my computer’s desktop with </w:t>
      </w:r>
      <w:proofErr w:type="gramStart"/>
      <w:r>
        <w:rPr>
          <w:b/>
          <w:sz w:val="28"/>
        </w:rPr>
        <w:t>a</w:t>
      </w:r>
      <w:proofErr w:type="gramEnd"/>
      <w:r>
        <w:rPr>
          <w:b/>
          <w:sz w:val="28"/>
        </w:rPr>
        <w:t xml:space="preserve"> obvious file name.  There will be an actual file on the desktop for students to upload their files.</w:t>
      </w:r>
    </w:p>
    <w:p w14:paraId="15F61E79" w14:textId="77777777" w:rsidR="0032018B" w:rsidRPr="00FB3519" w:rsidRDefault="0032018B" w:rsidP="0032018B">
      <w:pPr>
        <w:ind w:left="1080"/>
        <w:rPr>
          <w:b/>
          <w:sz w:val="28"/>
        </w:rPr>
      </w:pPr>
    </w:p>
    <w:p w14:paraId="1DFBB5BE" w14:textId="77777777" w:rsidR="0032018B" w:rsidRPr="001350B1" w:rsidRDefault="0032018B" w:rsidP="0032018B">
      <w:pPr>
        <w:rPr>
          <w:b/>
          <w:sz w:val="28"/>
          <w:u w:val="single"/>
        </w:rPr>
      </w:pPr>
      <w:r w:rsidRPr="001350B1">
        <w:rPr>
          <w:b/>
          <w:sz w:val="28"/>
          <w:u w:val="single"/>
        </w:rPr>
        <w:t>Assignments submitted via memory stick:</w:t>
      </w:r>
    </w:p>
    <w:p w14:paraId="5C77ECD3" w14:textId="77777777" w:rsidR="0032018B" w:rsidRDefault="0032018B" w:rsidP="0032018B">
      <w:pPr>
        <w:numPr>
          <w:ilvl w:val="0"/>
          <w:numId w:val="3"/>
        </w:numPr>
        <w:rPr>
          <w:b/>
          <w:sz w:val="28"/>
        </w:rPr>
      </w:pPr>
      <w:r>
        <w:rPr>
          <w:b/>
          <w:sz w:val="28"/>
        </w:rPr>
        <w:t>Please remember to clearly label the document I am looking for.  I don’t want to sift through your old files from various classes just to find your work.</w:t>
      </w:r>
    </w:p>
    <w:p w14:paraId="7FC53A55" w14:textId="77777777" w:rsidR="0032018B" w:rsidRDefault="0032018B" w:rsidP="0032018B">
      <w:pPr>
        <w:numPr>
          <w:ilvl w:val="0"/>
          <w:numId w:val="3"/>
        </w:numPr>
        <w:rPr>
          <w:b/>
          <w:sz w:val="28"/>
        </w:rPr>
      </w:pPr>
      <w:r>
        <w:rPr>
          <w:b/>
          <w:sz w:val="28"/>
        </w:rPr>
        <w:t xml:space="preserve">Make sure your document has your name as a header or in the body of the assignment.  </w:t>
      </w:r>
    </w:p>
    <w:p w14:paraId="4C5BCD5C" w14:textId="77777777" w:rsidR="0032018B" w:rsidRDefault="0032018B" w:rsidP="0032018B">
      <w:pPr>
        <w:numPr>
          <w:ilvl w:val="0"/>
          <w:numId w:val="3"/>
        </w:numPr>
        <w:rPr>
          <w:b/>
          <w:sz w:val="28"/>
        </w:rPr>
      </w:pPr>
      <w:r>
        <w:rPr>
          <w:b/>
          <w:sz w:val="28"/>
        </w:rPr>
        <w:t>Clearly label your memory stick.  I need to know who gave me these devices.</w:t>
      </w:r>
    </w:p>
    <w:p w14:paraId="78E20D46" w14:textId="77777777" w:rsidR="0032018B" w:rsidRDefault="0032018B" w:rsidP="0032018B">
      <w:pPr>
        <w:numPr>
          <w:ilvl w:val="0"/>
          <w:numId w:val="3"/>
        </w:numPr>
        <w:rPr>
          <w:b/>
          <w:sz w:val="28"/>
        </w:rPr>
      </w:pPr>
      <w:r>
        <w:rPr>
          <w:b/>
          <w:sz w:val="28"/>
        </w:rPr>
        <w:t>If you choose to borrow a memory stick, please remember that other students’ work is on it but not for your viewing pleasure or use.  Be respectful and return it to me once you have finished with it.</w:t>
      </w:r>
    </w:p>
    <w:p w14:paraId="132421E1" w14:textId="77777777" w:rsidR="0032018B" w:rsidRPr="00FB3519" w:rsidRDefault="0032018B" w:rsidP="0032018B">
      <w:pPr>
        <w:rPr>
          <w:b/>
          <w:sz w:val="28"/>
        </w:rPr>
      </w:pPr>
    </w:p>
    <w:p w14:paraId="6C347A7F" w14:textId="77777777" w:rsidR="0032018B" w:rsidRPr="00FB3519" w:rsidRDefault="0032018B" w:rsidP="0032018B">
      <w:pPr>
        <w:rPr>
          <w:b/>
          <w:sz w:val="28"/>
        </w:rPr>
      </w:pPr>
      <w:r w:rsidRPr="00FB3519">
        <w:rPr>
          <w:b/>
          <w:sz w:val="28"/>
        </w:rPr>
        <w:t xml:space="preserve">IT IS THE STUDENT’S REPSONSIBILITY TO ARRANGE TO MAKE UP MISSED TESTS AND QUIZZES.  </w:t>
      </w:r>
    </w:p>
    <w:p w14:paraId="344C3819" w14:textId="77777777" w:rsidR="0032018B" w:rsidRPr="00FB3519" w:rsidRDefault="0032018B" w:rsidP="0032018B">
      <w:pPr>
        <w:rPr>
          <w:b/>
          <w:sz w:val="28"/>
        </w:rPr>
      </w:pPr>
    </w:p>
    <w:p w14:paraId="6B10E887" w14:textId="77777777" w:rsidR="0032018B" w:rsidRPr="00FB3519" w:rsidRDefault="0032018B" w:rsidP="0032018B">
      <w:pPr>
        <w:rPr>
          <w:b/>
          <w:sz w:val="28"/>
        </w:rPr>
      </w:pPr>
      <w:r w:rsidRPr="00FB3519">
        <w:rPr>
          <w:b/>
          <w:sz w:val="28"/>
        </w:rPr>
        <w:t>REVISIONS:</w:t>
      </w:r>
    </w:p>
    <w:p w14:paraId="02B56DE5" w14:textId="77777777" w:rsidR="0032018B" w:rsidRDefault="0032018B" w:rsidP="0032018B">
      <w:pPr>
        <w:rPr>
          <w:sz w:val="28"/>
        </w:rPr>
      </w:pPr>
      <w:r>
        <w:rPr>
          <w:sz w:val="28"/>
        </w:rPr>
        <w:t>The entire purpose of revision is to make you a better writer.</w:t>
      </w:r>
    </w:p>
    <w:p w14:paraId="05459E92" w14:textId="77777777" w:rsidR="0032018B" w:rsidRDefault="0032018B" w:rsidP="0032018B">
      <w:pPr>
        <w:rPr>
          <w:sz w:val="28"/>
        </w:rPr>
      </w:pPr>
      <w:r w:rsidRPr="00FB3519">
        <w:rPr>
          <w:b/>
          <w:sz w:val="28"/>
        </w:rPr>
        <w:t>Any assignment is eligible for revision and re-marking</w:t>
      </w:r>
      <w:r>
        <w:rPr>
          <w:sz w:val="28"/>
        </w:rPr>
        <w:t xml:space="preserve"> (not homework checks). The number of marks gained on a revision depends upon the quality and extent of the revision.  You may </w:t>
      </w:r>
      <w:proofErr w:type="gramStart"/>
      <w:r>
        <w:rPr>
          <w:sz w:val="28"/>
        </w:rPr>
        <w:t>revise</w:t>
      </w:r>
      <w:proofErr w:type="gramEnd"/>
      <w:r>
        <w:rPr>
          <w:sz w:val="28"/>
        </w:rPr>
        <w:t xml:space="preserve"> as many times as you wish, but </w:t>
      </w:r>
      <w:r w:rsidRPr="00FB3519">
        <w:rPr>
          <w:b/>
          <w:sz w:val="28"/>
        </w:rPr>
        <w:t>all drafts and teacher’s comments must be attached to the revisions</w:t>
      </w:r>
      <w:r>
        <w:rPr>
          <w:sz w:val="28"/>
        </w:rPr>
        <w:t xml:space="preserve">.  </w:t>
      </w:r>
    </w:p>
    <w:p w14:paraId="5AE0F93E" w14:textId="77777777" w:rsidR="0032018B" w:rsidRDefault="0032018B" w:rsidP="0032018B">
      <w:pPr>
        <w:rPr>
          <w:sz w:val="28"/>
        </w:rPr>
      </w:pPr>
      <w:r>
        <w:rPr>
          <w:sz w:val="28"/>
        </w:rPr>
        <w:t>Revision is</w:t>
      </w:r>
      <w:r w:rsidRPr="00FB3519">
        <w:rPr>
          <w:b/>
          <w:sz w:val="28"/>
        </w:rPr>
        <w:t xml:space="preserve"> NOT</w:t>
      </w:r>
      <w:r>
        <w:rPr>
          <w:sz w:val="28"/>
        </w:rPr>
        <w:t xml:space="preserve"> just correcting spelling and mechanical errors.</w:t>
      </w:r>
    </w:p>
    <w:p w14:paraId="03C6A4D2" w14:textId="77777777" w:rsidR="0032018B" w:rsidRDefault="0032018B" w:rsidP="0032018B">
      <w:pPr>
        <w:rPr>
          <w:sz w:val="28"/>
        </w:rPr>
      </w:pPr>
    </w:p>
    <w:p w14:paraId="76ADC6A8" w14:textId="77777777" w:rsidR="0032018B" w:rsidRDefault="0032018B" w:rsidP="0032018B">
      <w:pPr>
        <w:rPr>
          <w:sz w:val="28"/>
        </w:rPr>
      </w:pPr>
    </w:p>
    <w:p w14:paraId="03AB07FB" w14:textId="77777777" w:rsidR="0032018B" w:rsidRDefault="0032018B" w:rsidP="0032018B">
      <w:pPr>
        <w:rPr>
          <w:sz w:val="28"/>
        </w:rPr>
      </w:pPr>
      <w:r>
        <w:rPr>
          <w:sz w:val="28"/>
        </w:rPr>
        <w:t xml:space="preserve">All major assignment handouts and their due dates will be posted on Mrs. Mahoney’s teacher page on the school website.  </w:t>
      </w:r>
      <w:r w:rsidRPr="005607D5">
        <w:rPr>
          <w:b/>
          <w:sz w:val="28"/>
        </w:rPr>
        <w:t>It is the student’s responsibility to use this site to catch up on missed work</w:t>
      </w:r>
      <w:r>
        <w:rPr>
          <w:sz w:val="28"/>
        </w:rPr>
        <w:t xml:space="preserve">. </w:t>
      </w:r>
    </w:p>
    <w:p w14:paraId="535DDFDB" w14:textId="77777777" w:rsidR="0032018B" w:rsidRDefault="0032018B" w:rsidP="0032018B">
      <w:r>
        <w:rPr>
          <w:sz w:val="28"/>
        </w:rPr>
        <w:t xml:space="preserve">You can find the teacher page </w:t>
      </w:r>
      <w:proofErr w:type="gramStart"/>
      <w:r>
        <w:rPr>
          <w:sz w:val="28"/>
        </w:rPr>
        <w:t xml:space="preserve">at  </w:t>
      </w:r>
      <w:proofErr w:type="gramEnd"/>
      <w:hyperlink r:id="rId7" w:history="1">
        <w:r w:rsidRPr="00D314DD">
          <w:rPr>
            <w:rStyle w:val="Hyperlink"/>
            <w:sz w:val="28"/>
          </w:rPr>
          <w:t>http://www.yesnet.yk.ca/schools/pcss</w:t>
        </w:r>
      </w:hyperlink>
      <w:r>
        <w:rPr>
          <w:sz w:val="28"/>
        </w:rPr>
        <w:t xml:space="preserve"> </w:t>
      </w:r>
    </w:p>
    <w:p w14:paraId="5361ACD3" w14:textId="77777777" w:rsidR="0032018B" w:rsidRDefault="0032018B" w:rsidP="0032018B"/>
    <w:p w14:paraId="652FF371" w14:textId="77777777" w:rsidR="0032018B" w:rsidRDefault="0032018B" w:rsidP="0032018B"/>
    <w:p w14:paraId="7B9B1941" w14:textId="77777777" w:rsidR="0032018B" w:rsidRDefault="0032018B" w:rsidP="0032018B"/>
    <w:p w14:paraId="0824BF57" w14:textId="4C178030" w:rsidR="0032018B" w:rsidRDefault="0032018B" w:rsidP="0032018B">
      <w:pPr>
        <w:jc w:val="center"/>
      </w:pPr>
      <w:r>
        <w:rPr>
          <w:noProof/>
        </w:rPr>
        <w:drawing>
          <wp:inline distT="0" distB="0" distL="0" distR="0" wp14:anchorId="5441669D" wp14:editId="39C81697">
            <wp:extent cx="2997200" cy="3136900"/>
            <wp:effectExtent l="0" t="0" r="0" b="12700"/>
            <wp:docPr id="1" name="Picture 1" descr="Macintosh HD:Users:admin:Desktop:9e2ef8a26276c971736ce3f58a0eb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9e2ef8a26276c971736ce3f58a0eb0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200" cy="3136900"/>
                    </a:xfrm>
                    <a:prstGeom prst="rect">
                      <a:avLst/>
                    </a:prstGeom>
                    <a:noFill/>
                    <a:ln>
                      <a:noFill/>
                    </a:ln>
                  </pic:spPr>
                </pic:pic>
              </a:graphicData>
            </a:graphic>
          </wp:inline>
        </w:drawing>
      </w:r>
    </w:p>
    <w:p w14:paraId="586D6401" w14:textId="7418B4E6" w:rsidR="001013CC" w:rsidRPr="00802F09" w:rsidRDefault="001013CC" w:rsidP="00256487">
      <w:pPr>
        <w:rPr>
          <w:sz w:val="28"/>
        </w:rPr>
      </w:pPr>
    </w:p>
    <w:p w14:paraId="1E05330A" w14:textId="77777777" w:rsidR="00681D67" w:rsidRPr="00802F09" w:rsidRDefault="00681D67" w:rsidP="00256487">
      <w:pPr>
        <w:rPr>
          <w:sz w:val="28"/>
        </w:rPr>
      </w:pPr>
    </w:p>
    <w:p w14:paraId="75641D83" w14:textId="77777777" w:rsidR="00681D67" w:rsidRDefault="00681D67" w:rsidP="00256487"/>
    <w:p w14:paraId="269EF8B4" w14:textId="77777777" w:rsidR="00681D67" w:rsidRDefault="00681D67" w:rsidP="00256487"/>
    <w:sectPr w:rsidR="00681D67" w:rsidSect="00A21C7E">
      <w:pgSz w:w="12240" w:h="15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1C9"/>
    <w:multiLevelType w:val="hybridMultilevel"/>
    <w:tmpl w:val="EF8EE03C"/>
    <w:lvl w:ilvl="0" w:tplc="25EC3A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24E44"/>
    <w:multiLevelType w:val="hybridMultilevel"/>
    <w:tmpl w:val="9592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87FD4"/>
    <w:multiLevelType w:val="hybridMultilevel"/>
    <w:tmpl w:val="B8702CEA"/>
    <w:lvl w:ilvl="0" w:tplc="23B2C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9A"/>
    <w:rsid w:val="0000579A"/>
    <w:rsid w:val="000F413D"/>
    <w:rsid w:val="001013CC"/>
    <w:rsid w:val="00117B38"/>
    <w:rsid w:val="00256487"/>
    <w:rsid w:val="002761FA"/>
    <w:rsid w:val="0028409F"/>
    <w:rsid w:val="0032018B"/>
    <w:rsid w:val="00393A9E"/>
    <w:rsid w:val="003D3C85"/>
    <w:rsid w:val="005F3831"/>
    <w:rsid w:val="00681D67"/>
    <w:rsid w:val="00767F43"/>
    <w:rsid w:val="00802F09"/>
    <w:rsid w:val="009E0AC0"/>
    <w:rsid w:val="00A21C7E"/>
    <w:rsid w:val="00B26254"/>
    <w:rsid w:val="00BF07CC"/>
    <w:rsid w:val="00F93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C9C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2018B"/>
    <w:pPr>
      <w:keepNext/>
      <w:outlineLvl w:val="1"/>
    </w:pPr>
    <w:rPr>
      <w:rFonts w:ascii="Times" w:eastAsia="Times" w:hAnsi="Times" w:cs="Times New Roman"/>
      <w:b/>
      <w:sz w:val="28"/>
      <w:szCs w:val="20"/>
    </w:rPr>
  </w:style>
  <w:style w:type="paragraph" w:styleId="Heading3">
    <w:name w:val="heading 3"/>
    <w:basedOn w:val="Normal"/>
    <w:next w:val="Normal"/>
    <w:link w:val="Heading3Char"/>
    <w:qFormat/>
    <w:rsid w:val="0032018B"/>
    <w:pPr>
      <w:keepNext/>
      <w:outlineLvl w:val="2"/>
    </w:pPr>
    <w:rPr>
      <w:rFonts w:ascii="Times" w:eastAsia="Times" w:hAnsi="Times" w:cs="Times New Roman"/>
      <w:b/>
      <w:szCs w:val="20"/>
    </w:rPr>
  </w:style>
  <w:style w:type="paragraph" w:styleId="Heading4">
    <w:name w:val="heading 4"/>
    <w:basedOn w:val="Normal"/>
    <w:next w:val="Normal"/>
    <w:link w:val="Heading4Char"/>
    <w:qFormat/>
    <w:rsid w:val="0032018B"/>
    <w:pPr>
      <w:keepNext/>
      <w:outlineLvl w:val="3"/>
    </w:pPr>
    <w:rPr>
      <w:rFonts w:ascii="Times" w:eastAsia="Times" w:hAns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79A"/>
    <w:rPr>
      <w:color w:val="0000FF" w:themeColor="hyperlink"/>
      <w:u w:val="single"/>
    </w:rPr>
  </w:style>
  <w:style w:type="table" w:styleId="TableGrid">
    <w:name w:val="Table Grid"/>
    <w:basedOn w:val="TableNormal"/>
    <w:uiPriority w:val="59"/>
    <w:rsid w:val="0000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7B38"/>
    <w:pPr>
      <w:ind w:left="720"/>
      <w:contextualSpacing/>
    </w:pPr>
  </w:style>
  <w:style w:type="character" w:customStyle="1" w:styleId="Heading2Char">
    <w:name w:val="Heading 2 Char"/>
    <w:basedOn w:val="DefaultParagraphFont"/>
    <w:link w:val="Heading2"/>
    <w:rsid w:val="0032018B"/>
    <w:rPr>
      <w:rFonts w:ascii="Times" w:eastAsia="Times" w:hAnsi="Times" w:cs="Times New Roman"/>
      <w:b/>
      <w:sz w:val="28"/>
      <w:szCs w:val="20"/>
    </w:rPr>
  </w:style>
  <w:style w:type="character" w:customStyle="1" w:styleId="Heading3Char">
    <w:name w:val="Heading 3 Char"/>
    <w:basedOn w:val="DefaultParagraphFont"/>
    <w:link w:val="Heading3"/>
    <w:rsid w:val="0032018B"/>
    <w:rPr>
      <w:rFonts w:ascii="Times" w:eastAsia="Times" w:hAnsi="Times" w:cs="Times New Roman"/>
      <w:b/>
      <w:szCs w:val="20"/>
    </w:rPr>
  </w:style>
  <w:style w:type="character" w:customStyle="1" w:styleId="Heading4Char">
    <w:name w:val="Heading 4 Char"/>
    <w:basedOn w:val="DefaultParagraphFont"/>
    <w:link w:val="Heading4"/>
    <w:rsid w:val="0032018B"/>
    <w:rPr>
      <w:rFonts w:ascii="Times" w:eastAsia="Times" w:hAnsi="Times" w:cs="Times New Roman"/>
      <w:b/>
      <w:sz w:val="32"/>
      <w:szCs w:val="20"/>
    </w:rPr>
  </w:style>
  <w:style w:type="paragraph" w:styleId="BalloonText">
    <w:name w:val="Balloon Text"/>
    <w:basedOn w:val="Normal"/>
    <w:link w:val="BalloonTextChar"/>
    <w:uiPriority w:val="99"/>
    <w:semiHidden/>
    <w:unhideWhenUsed/>
    <w:rsid w:val="0032018B"/>
    <w:rPr>
      <w:rFonts w:ascii="Lucida Grande" w:hAnsi="Lucida Grande"/>
      <w:sz w:val="18"/>
      <w:szCs w:val="18"/>
    </w:rPr>
  </w:style>
  <w:style w:type="character" w:customStyle="1" w:styleId="BalloonTextChar">
    <w:name w:val="Balloon Text Char"/>
    <w:basedOn w:val="DefaultParagraphFont"/>
    <w:link w:val="BalloonText"/>
    <w:uiPriority w:val="99"/>
    <w:semiHidden/>
    <w:rsid w:val="0032018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2018B"/>
    <w:pPr>
      <w:keepNext/>
      <w:outlineLvl w:val="1"/>
    </w:pPr>
    <w:rPr>
      <w:rFonts w:ascii="Times" w:eastAsia="Times" w:hAnsi="Times" w:cs="Times New Roman"/>
      <w:b/>
      <w:sz w:val="28"/>
      <w:szCs w:val="20"/>
    </w:rPr>
  </w:style>
  <w:style w:type="paragraph" w:styleId="Heading3">
    <w:name w:val="heading 3"/>
    <w:basedOn w:val="Normal"/>
    <w:next w:val="Normal"/>
    <w:link w:val="Heading3Char"/>
    <w:qFormat/>
    <w:rsid w:val="0032018B"/>
    <w:pPr>
      <w:keepNext/>
      <w:outlineLvl w:val="2"/>
    </w:pPr>
    <w:rPr>
      <w:rFonts w:ascii="Times" w:eastAsia="Times" w:hAnsi="Times" w:cs="Times New Roman"/>
      <w:b/>
      <w:szCs w:val="20"/>
    </w:rPr>
  </w:style>
  <w:style w:type="paragraph" w:styleId="Heading4">
    <w:name w:val="heading 4"/>
    <w:basedOn w:val="Normal"/>
    <w:next w:val="Normal"/>
    <w:link w:val="Heading4Char"/>
    <w:qFormat/>
    <w:rsid w:val="0032018B"/>
    <w:pPr>
      <w:keepNext/>
      <w:outlineLvl w:val="3"/>
    </w:pPr>
    <w:rPr>
      <w:rFonts w:ascii="Times" w:eastAsia="Times" w:hAns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79A"/>
    <w:rPr>
      <w:color w:val="0000FF" w:themeColor="hyperlink"/>
      <w:u w:val="single"/>
    </w:rPr>
  </w:style>
  <w:style w:type="table" w:styleId="TableGrid">
    <w:name w:val="Table Grid"/>
    <w:basedOn w:val="TableNormal"/>
    <w:uiPriority w:val="59"/>
    <w:rsid w:val="0000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7B38"/>
    <w:pPr>
      <w:ind w:left="720"/>
      <w:contextualSpacing/>
    </w:pPr>
  </w:style>
  <w:style w:type="character" w:customStyle="1" w:styleId="Heading2Char">
    <w:name w:val="Heading 2 Char"/>
    <w:basedOn w:val="DefaultParagraphFont"/>
    <w:link w:val="Heading2"/>
    <w:rsid w:val="0032018B"/>
    <w:rPr>
      <w:rFonts w:ascii="Times" w:eastAsia="Times" w:hAnsi="Times" w:cs="Times New Roman"/>
      <w:b/>
      <w:sz w:val="28"/>
      <w:szCs w:val="20"/>
    </w:rPr>
  </w:style>
  <w:style w:type="character" w:customStyle="1" w:styleId="Heading3Char">
    <w:name w:val="Heading 3 Char"/>
    <w:basedOn w:val="DefaultParagraphFont"/>
    <w:link w:val="Heading3"/>
    <w:rsid w:val="0032018B"/>
    <w:rPr>
      <w:rFonts w:ascii="Times" w:eastAsia="Times" w:hAnsi="Times" w:cs="Times New Roman"/>
      <w:b/>
      <w:szCs w:val="20"/>
    </w:rPr>
  </w:style>
  <w:style w:type="character" w:customStyle="1" w:styleId="Heading4Char">
    <w:name w:val="Heading 4 Char"/>
    <w:basedOn w:val="DefaultParagraphFont"/>
    <w:link w:val="Heading4"/>
    <w:rsid w:val="0032018B"/>
    <w:rPr>
      <w:rFonts w:ascii="Times" w:eastAsia="Times" w:hAnsi="Times" w:cs="Times New Roman"/>
      <w:b/>
      <w:sz w:val="32"/>
      <w:szCs w:val="20"/>
    </w:rPr>
  </w:style>
  <w:style w:type="paragraph" w:styleId="BalloonText">
    <w:name w:val="Balloon Text"/>
    <w:basedOn w:val="Normal"/>
    <w:link w:val="BalloonTextChar"/>
    <w:uiPriority w:val="99"/>
    <w:semiHidden/>
    <w:unhideWhenUsed/>
    <w:rsid w:val="0032018B"/>
    <w:rPr>
      <w:rFonts w:ascii="Lucida Grande" w:hAnsi="Lucida Grande"/>
      <w:sz w:val="18"/>
      <w:szCs w:val="18"/>
    </w:rPr>
  </w:style>
  <w:style w:type="character" w:customStyle="1" w:styleId="BalloonTextChar">
    <w:name w:val="Balloon Text Char"/>
    <w:basedOn w:val="DefaultParagraphFont"/>
    <w:link w:val="BalloonText"/>
    <w:uiPriority w:val="99"/>
    <w:semiHidden/>
    <w:rsid w:val="0032018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ren.mahoney@yesnet.yk.ca" TargetMode="External"/><Relationship Id="rId7" Type="http://schemas.openxmlformats.org/officeDocument/2006/relationships/hyperlink" Target="http://www.yesnet.yk.ca/schools/pcss"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4856</Characters>
  <Application>Microsoft Macintosh Word</Application>
  <DocSecurity>0</DocSecurity>
  <Lines>40</Lines>
  <Paragraphs>11</Paragraphs>
  <ScaleCrop>false</ScaleCrop>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George</dc:creator>
  <cp:keywords/>
  <dc:description/>
  <cp:lastModifiedBy>Public Schools</cp:lastModifiedBy>
  <cp:revision>2</cp:revision>
  <cp:lastPrinted>2015-01-21T19:17:00Z</cp:lastPrinted>
  <dcterms:created xsi:type="dcterms:W3CDTF">2015-01-21T22:50:00Z</dcterms:created>
  <dcterms:modified xsi:type="dcterms:W3CDTF">2015-01-21T22:50:00Z</dcterms:modified>
</cp:coreProperties>
</file>